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1B70" w14:textId="0D5BED3D" w:rsidR="0040505E" w:rsidRPr="00DC7777" w:rsidRDefault="00DC7777">
      <w:pPr>
        <w:rPr>
          <w:rFonts w:ascii="Arial" w:hAnsi="Arial" w:cs="Arial"/>
          <w:color w:val="0070C0"/>
          <w:sz w:val="28"/>
          <w:szCs w:val="28"/>
        </w:rPr>
      </w:pPr>
      <w:r w:rsidRPr="00DC7777">
        <w:rPr>
          <w:rFonts w:ascii="Arial" w:hAnsi="Arial" w:cs="Arial"/>
          <w:color w:val="0070C0"/>
          <w:sz w:val="28"/>
          <w:szCs w:val="28"/>
        </w:rPr>
        <w:t xml:space="preserve">Je huis </w:t>
      </w:r>
      <w:proofErr w:type="spellStart"/>
      <w:r w:rsidRPr="00DC7777">
        <w:rPr>
          <w:rFonts w:ascii="Arial" w:hAnsi="Arial" w:cs="Arial"/>
          <w:color w:val="0070C0"/>
          <w:sz w:val="28"/>
          <w:szCs w:val="28"/>
        </w:rPr>
        <w:t>hondproof</w:t>
      </w:r>
      <w:proofErr w:type="spellEnd"/>
    </w:p>
    <w:p w14:paraId="1AA8F55C" w14:textId="6E1D7509" w:rsidR="00DC7777" w:rsidRPr="00DC7777" w:rsidRDefault="00DC7777">
      <w:pPr>
        <w:rPr>
          <w:rFonts w:ascii="Arial" w:hAnsi="Arial" w:cs="Arial"/>
          <w:sz w:val="24"/>
          <w:szCs w:val="24"/>
        </w:rPr>
      </w:pPr>
      <w:r w:rsidRPr="00DC7777">
        <w:rPr>
          <w:rFonts w:ascii="Arial" w:hAnsi="Arial" w:cs="Arial"/>
          <w:sz w:val="24"/>
          <w:szCs w:val="24"/>
        </w:rPr>
        <w:t xml:space="preserve">Eindelijk is het zover en komt je puppy in huis. Alle spulletjes zijn aangeschaft en je bent er helemaal klaar voor. Vol verwachting haal je je pup op en laat je hem los in huis om vervolgens je huis gebuikt zien worden als speelplaats en toilet. Jij rennend achter je pup in de hoop alles heel te houden. Met een goede voorbereiding kan dit natuurlijk alles. </w:t>
      </w:r>
    </w:p>
    <w:p w14:paraId="7B1FBF58" w14:textId="0F7013BB" w:rsidR="00DC7777" w:rsidRPr="00DC7777" w:rsidRDefault="00DC7777">
      <w:pPr>
        <w:rPr>
          <w:rFonts w:ascii="Arial" w:hAnsi="Arial" w:cs="Arial"/>
          <w:color w:val="C00000"/>
          <w:sz w:val="24"/>
          <w:szCs w:val="24"/>
        </w:rPr>
      </w:pPr>
      <w:r w:rsidRPr="00DC7777">
        <w:rPr>
          <w:rFonts w:ascii="Arial" w:hAnsi="Arial" w:cs="Arial"/>
          <w:color w:val="C00000"/>
          <w:sz w:val="24"/>
          <w:szCs w:val="24"/>
        </w:rPr>
        <w:t>Hondenbaby</w:t>
      </w:r>
      <w:r>
        <w:rPr>
          <w:rFonts w:ascii="Arial" w:hAnsi="Arial" w:cs="Arial"/>
          <w:color w:val="C00000"/>
          <w:sz w:val="24"/>
          <w:szCs w:val="24"/>
        </w:rPr>
        <w:t xml:space="preserve"> en kauwen </w:t>
      </w:r>
    </w:p>
    <w:p w14:paraId="323EADBD" w14:textId="3519FB38" w:rsidR="00DC7777" w:rsidRPr="00DC7777" w:rsidRDefault="00DC7777">
      <w:pPr>
        <w:rPr>
          <w:rFonts w:ascii="Arial" w:hAnsi="Arial" w:cs="Arial"/>
          <w:sz w:val="24"/>
          <w:szCs w:val="24"/>
        </w:rPr>
      </w:pPr>
      <w:r w:rsidRPr="00DC7777">
        <w:rPr>
          <w:rFonts w:ascii="Arial" w:hAnsi="Arial" w:cs="Arial"/>
          <w:sz w:val="24"/>
          <w:szCs w:val="24"/>
        </w:rPr>
        <w:t xml:space="preserve">Een puppy is een hondenbaby. Net als onze baby’s moeten zij de wereld ontdekken en leren erin te leven. Puppy’s zijn nieuwsgierig en ontdekken de wereld net als onze baby’s het liefst met hun mond. Alles wat ze tegenkomen moet even geproefd worden, meegesleept of op gekauwd. Net als bij onze kinderen is voor de hond het in de mond stoppen van alles de manier om de wereld te verkennen. Ook helpt deze orale fase bij het doorkomen van de tanden. Denk aan jonge kinderen die graag ergens op kauwen als hun tanden doorkomen, onze honden maken dezelfde fase met dezelfde behoeften door. Aan deze behoeften moet je op een veilige wijze voldoen zonder dat je hele huis gesloopt wordt. </w:t>
      </w:r>
    </w:p>
    <w:p w14:paraId="11F0E36D" w14:textId="67DC3D2C" w:rsidR="00DC7777" w:rsidRDefault="00DC7777">
      <w:pPr>
        <w:rPr>
          <w:rFonts w:ascii="Arial" w:hAnsi="Arial" w:cs="Arial"/>
          <w:sz w:val="24"/>
          <w:szCs w:val="24"/>
        </w:rPr>
      </w:pPr>
      <w:r w:rsidRPr="00DC7777">
        <w:rPr>
          <w:rFonts w:ascii="Arial" w:hAnsi="Arial" w:cs="Arial"/>
          <w:sz w:val="24"/>
          <w:szCs w:val="24"/>
        </w:rPr>
        <w:t xml:space="preserve">Het helpt je hond als je tijdelijk dingen wegzet waar niet op gekauwd mag worden. Ruim bijvoorbeeld snoeren zoveel mogelijk op, de knuffels van de kinderen gaan naar boven of buiten bereik, eventueel je kussens tijdelijk wegleggen enz. Kijk welke spullen je hond aantrekt en die je graag wilt behouden en haal deze weg totdat je hond zijn gebit heeft gewisseld. Om het kauwen op stoelpoten en banken te voorkomen bied je je hond kauwspeelgoed en botten aan. Net als onze kinderen zijn ook puppy’s snel uitgekeken op hun speelgoed. Schaf dus verschillende soorten speelgoed en verschillende soorten kauwbotten aan. Leg een groot gedeelte hiervan in de kast. Wissel regelmatig het oude speelgoed, voor iets nieuws uit de kast. De oude speeltjes kunnen dan weer in de kast en na een aantal dagen zijn deze weer nieuw en interessant. Zo zorg je ervoor dat je hond altijd iets heeft wat interessanter is dan je stoelpoten. </w:t>
      </w:r>
    </w:p>
    <w:p w14:paraId="0723B893" w14:textId="2290DE4E" w:rsidR="00DC7777" w:rsidRPr="00DD3943" w:rsidRDefault="00DC7777">
      <w:pPr>
        <w:rPr>
          <w:rFonts w:ascii="Arial" w:hAnsi="Arial" w:cs="Arial"/>
          <w:color w:val="C00000"/>
          <w:sz w:val="24"/>
          <w:szCs w:val="24"/>
        </w:rPr>
      </w:pPr>
      <w:r w:rsidRPr="00DD3943">
        <w:rPr>
          <w:rFonts w:ascii="Arial" w:hAnsi="Arial" w:cs="Arial"/>
          <w:color w:val="C00000"/>
          <w:sz w:val="24"/>
          <w:szCs w:val="24"/>
        </w:rPr>
        <w:t>Hondenbaby en zindelijkheid</w:t>
      </w:r>
    </w:p>
    <w:p w14:paraId="2AAD1C3F" w14:textId="61E9072B" w:rsidR="00DC7777" w:rsidRDefault="00DC7777">
      <w:pPr>
        <w:rPr>
          <w:rFonts w:ascii="Arial" w:hAnsi="Arial" w:cs="Arial"/>
          <w:sz w:val="24"/>
          <w:szCs w:val="24"/>
        </w:rPr>
      </w:pPr>
      <w:r>
        <w:rPr>
          <w:rFonts w:ascii="Arial" w:hAnsi="Arial" w:cs="Arial"/>
          <w:sz w:val="24"/>
          <w:szCs w:val="24"/>
        </w:rPr>
        <w:t xml:space="preserve">Net als onze baby’s zijn onze honden ook niet meteen zindelijk. Dit moeten ze leren. In de tussentijd gebeuren er nog wel eens ongelukjes in huis. Op een gladde, makkelijk schoon te maken vloer is dit niet erg. Maar op je dure chesterfield bank is het minder grappig. Denk voor de tijd hierover na. Sommige fokkers hebben de pups krantzindelijk gemaakt. Je kunt dan een plekje in huis uitkiezen waar je een krant neerlegt, zodat de pup een plekje heeft. Ook kun je nadenken wat je op de grond hebt liggen. Heb je een gezellig kleed bij je bank kun je ervoor kiezen om deze tijdelijk weg te leggen, totdat je hond zindelijk is. </w:t>
      </w:r>
    </w:p>
    <w:p w14:paraId="43C4E7FE" w14:textId="02FF048D" w:rsidR="00DC7777" w:rsidRDefault="00DC7777">
      <w:pPr>
        <w:rPr>
          <w:rFonts w:ascii="Arial" w:hAnsi="Arial" w:cs="Arial"/>
          <w:sz w:val="24"/>
          <w:szCs w:val="24"/>
        </w:rPr>
      </w:pPr>
      <w:r>
        <w:rPr>
          <w:rFonts w:ascii="Arial" w:hAnsi="Arial" w:cs="Arial"/>
          <w:sz w:val="24"/>
          <w:szCs w:val="24"/>
        </w:rPr>
        <w:t xml:space="preserve">Reuen zijn meer geneigd vaker te plassen dan teven. De meeste reuen zetten hun territorium af door op meerdere plekken een beetje te plassen. Deze urine heeft een geur die lang blijft hangen. In huis is dit een nadeel. Als we het ongelukje opruimen blijft de geur voor de hond nog hangen. We moeten dus schoonmaakmiddelen gebruiken die de eiwitten van de urine afbreken, zodat de geur ook verdwijnt en de </w:t>
      </w:r>
      <w:r>
        <w:rPr>
          <w:rFonts w:ascii="Arial" w:hAnsi="Arial" w:cs="Arial"/>
          <w:sz w:val="24"/>
          <w:szCs w:val="24"/>
        </w:rPr>
        <w:lastRenderedPageBreak/>
        <w:t xml:space="preserve">hond niet geneigd is om zijn markeerplekken opnieuw te markeren door er te plassen. Groene </w:t>
      </w:r>
      <w:proofErr w:type="spellStart"/>
      <w:r>
        <w:rPr>
          <w:rFonts w:ascii="Arial" w:hAnsi="Arial" w:cs="Arial"/>
          <w:sz w:val="24"/>
          <w:szCs w:val="24"/>
        </w:rPr>
        <w:t>biotex</w:t>
      </w:r>
      <w:proofErr w:type="spellEnd"/>
      <w:r>
        <w:rPr>
          <w:rFonts w:ascii="Arial" w:hAnsi="Arial" w:cs="Arial"/>
          <w:sz w:val="24"/>
          <w:szCs w:val="24"/>
        </w:rPr>
        <w:t xml:space="preserve"> is een goed schoonmaakmiddel om in huis te hebben. </w:t>
      </w:r>
    </w:p>
    <w:p w14:paraId="5E603338" w14:textId="740D794A" w:rsidR="00DC7777" w:rsidRPr="00DD3943" w:rsidRDefault="00DD3943">
      <w:pPr>
        <w:rPr>
          <w:rFonts w:ascii="Arial" w:hAnsi="Arial" w:cs="Arial"/>
          <w:color w:val="C00000"/>
          <w:sz w:val="24"/>
          <w:szCs w:val="24"/>
        </w:rPr>
      </w:pPr>
      <w:r w:rsidRPr="00DD3943">
        <w:rPr>
          <w:rFonts w:ascii="Arial" w:hAnsi="Arial" w:cs="Arial"/>
          <w:color w:val="C00000"/>
          <w:sz w:val="24"/>
          <w:szCs w:val="24"/>
        </w:rPr>
        <w:t xml:space="preserve">Hondenbaby en eten </w:t>
      </w:r>
    </w:p>
    <w:p w14:paraId="7E8E40FF" w14:textId="62C4758B" w:rsidR="00DC7777" w:rsidRDefault="00DC7777">
      <w:pPr>
        <w:rPr>
          <w:rFonts w:ascii="Arial" w:hAnsi="Arial" w:cs="Arial"/>
          <w:sz w:val="24"/>
          <w:szCs w:val="24"/>
        </w:rPr>
      </w:pPr>
      <w:r>
        <w:rPr>
          <w:rFonts w:ascii="Arial" w:hAnsi="Arial" w:cs="Arial"/>
          <w:sz w:val="24"/>
          <w:szCs w:val="24"/>
        </w:rPr>
        <w:t xml:space="preserve">Veel ongewenst gedrag kan al heel jong ontstaan. De hond kent nog geen commando’s die je kunnen helpen om hem op te voeden. Het stelen van eten van tafel is dan zo geleerd. </w:t>
      </w:r>
      <w:r w:rsidR="00DD3943">
        <w:rPr>
          <w:rFonts w:ascii="Arial" w:hAnsi="Arial" w:cs="Arial"/>
          <w:sz w:val="24"/>
          <w:szCs w:val="24"/>
        </w:rPr>
        <w:t xml:space="preserve">Zorg ervoor dat je eten niet binnen pakafstand staat. Als je hond meerdere commando’s kent kun je hem leren dat hij niets uit iemands hand of van de tafel mag pakken. Zo voorkom je ook dat je hond per ongeluk iets giftigs zoals chocola opeet. </w:t>
      </w:r>
    </w:p>
    <w:p w14:paraId="25DE2FF0" w14:textId="1AC139EF" w:rsidR="00DD3943" w:rsidRDefault="00DD3943">
      <w:pPr>
        <w:rPr>
          <w:rFonts w:ascii="Arial" w:hAnsi="Arial" w:cs="Arial"/>
          <w:sz w:val="24"/>
          <w:szCs w:val="24"/>
        </w:rPr>
      </w:pPr>
      <w:r>
        <w:rPr>
          <w:rFonts w:ascii="Arial" w:hAnsi="Arial" w:cs="Arial"/>
          <w:sz w:val="24"/>
          <w:szCs w:val="24"/>
        </w:rPr>
        <w:t xml:space="preserve">Denk ook na over de vuilnisbak. Hierin zitten veel lekkere dingen. Een jonge hond heeft deze zo gevonden. Niets zo vervelend als thuiskomen op een afvalberg. </w:t>
      </w:r>
    </w:p>
    <w:p w14:paraId="01D83645" w14:textId="205D8E3F" w:rsidR="00DD3943" w:rsidRDefault="00DD3943">
      <w:pPr>
        <w:rPr>
          <w:rFonts w:ascii="Arial" w:hAnsi="Arial" w:cs="Arial"/>
          <w:sz w:val="24"/>
          <w:szCs w:val="24"/>
        </w:rPr>
      </w:pPr>
      <w:r>
        <w:rPr>
          <w:rFonts w:ascii="Arial" w:hAnsi="Arial" w:cs="Arial"/>
          <w:sz w:val="24"/>
          <w:szCs w:val="24"/>
        </w:rPr>
        <w:t>Sommige honden zijn zo vindingrijk dat ze je keukenkastjes open maken. Net als bij onze kinderen, is dan een kindersluiting op je kastjes een goede uitkomst. Ook hierbij hoe eerder ze leren dat de kastjes niet open kunnen, hoe eerder het gedrag uitdooft.</w:t>
      </w:r>
    </w:p>
    <w:p w14:paraId="15C24425" w14:textId="5CE18839" w:rsidR="00DD3943" w:rsidRPr="00DD3943" w:rsidRDefault="00DD3943">
      <w:pPr>
        <w:rPr>
          <w:rFonts w:ascii="Arial" w:hAnsi="Arial" w:cs="Arial"/>
          <w:color w:val="C00000"/>
          <w:sz w:val="24"/>
          <w:szCs w:val="24"/>
        </w:rPr>
      </w:pPr>
      <w:r w:rsidRPr="00DD3943">
        <w:rPr>
          <w:rFonts w:ascii="Arial" w:hAnsi="Arial" w:cs="Arial"/>
          <w:color w:val="C00000"/>
          <w:sz w:val="24"/>
          <w:szCs w:val="24"/>
        </w:rPr>
        <w:t xml:space="preserve">Hondenbaby en een veilige omgeving </w:t>
      </w:r>
    </w:p>
    <w:p w14:paraId="07037060" w14:textId="49D9395A" w:rsidR="00DD3943" w:rsidRDefault="00DD3943">
      <w:pPr>
        <w:rPr>
          <w:rFonts w:ascii="Arial" w:hAnsi="Arial" w:cs="Arial"/>
          <w:sz w:val="24"/>
          <w:szCs w:val="24"/>
        </w:rPr>
      </w:pPr>
      <w:r>
        <w:rPr>
          <w:rFonts w:ascii="Arial" w:hAnsi="Arial" w:cs="Arial"/>
          <w:sz w:val="24"/>
          <w:szCs w:val="24"/>
        </w:rPr>
        <w:t xml:space="preserve">Jonge honden zitten overal in, onder, op. Ze kunnen zich hierdoor in posities manoeuvreren die niet goed zijn voor hun veiligheid. Ze kunnen zich vastlopen, aan stroomkabels kauwen of vast komen te zitten. Kijk dus goed wat gevaarlijk is voor je jonge hond. Ruim stroomkabels op en zorg ervoor dat koordjes van de gordijnen buiten bereik zijn. Ruim kleine spulletjes op. Om te kijken of je huis pup </w:t>
      </w:r>
      <w:proofErr w:type="spellStart"/>
      <w:r>
        <w:rPr>
          <w:rFonts w:ascii="Arial" w:hAnsi="Arial" w:cs="Arial"/>
          <w:sz w:val="24"/>
          <w:szCs w:val="24"/>
        </w:rPr>
        <w:t>proof</w:t>
      </w:r>
      <w:proofErr w:type="spellEnd"/>
      <w:r>
        <w:rPr>
          <w:rFonts w:ascii="Arial" w:hAnsi="Arial" w:cs="Arial"/>
          <w:sz w:val="24"/>
          <w:szCs w:val="24"/>
        </w:rPr>
        <w:t xml:space="preserve"> is kun je kijken of je huis baby </w:t>
      </w:r>
      <w:proofErr w:type="spellStart"/>
      <w:r>
        <w:rPr>
          <w:rFonts w:ascii="Arial" w:hAnsi="Arial" w:cs="Arial"/>
          <w:sz w:val="24"/>
          <w:szCs w:val="24"/>
        </w:rPr>
        <w:t>proof</w:t>
      </w:r>
      <w:proofErr w:type="spellEnd"/>
      <w:r>
        <w:rPr>
          <w:rFonts w:ascii="Arial" w:hAnsi="Arial" w:cs="Arial"/>
          <w:sz w:val="24"/>
          <w:szCs w:val="24"/>
        </w:rPr>
        <w:t xml:space="preserve"> is. Voor je pup gelden dezelfde regels als voor onze baby’s. </w:t>
      </w:r>
    </w:p>
    <w:p w14:paraId="2D7A1594" w14:textId="3F9A871D" w:rsidR="00DD3943" w:rsidRDefault="00DD3943">
      <w:pPr>
        <w:rPr>
          <w:rFonts w:ascii="Arial" w:hAnsi="Arial" w:cs="Arial"/>
          <w:sz w:val="24"/>
          <w:szCs w:val="24"/>
        </w:rPr>
      </w:pPr>
    </w:p>
    <w:p w14:paraId="263E2DCA" w14:textId="26B69718" w:rsidR="00DD3943" w:rsidRPr="001B6376" w:rsidRDefault="00DD3943">
      <w:pPr>
        <w:rPr>
          <w:rFonts w:ascii="Arial" w:hAnsi="Arial" w:cs="Arial"/>
          <w:color w:val="C00000"/>
          <w:sz w:val="24"/>
          <w:szCs w:val="24"/>
        </w:rPr>
      </w:pPr>
      <w:r w:rsidRPr="001B6376">
        <w:rPr>
          <w:rFonts w:ascii="Arial" w:hAnsi="Arial" w:cs="Arial"/>
          <w:color w:val="C00000"/>
          <w:sz w:val="24"/>
          <w:szCs w:val="24"/>
        </w:rPr>
        <w:t>Hondenbaby en slapen</w:t>
      </w:r>
    </w:p>
    <w:p w14:paraId="45CF3E46" w14:textId="057C13BB" w:rsidR="00DD3943" w:rsidRPr="00DC7777" w:rsidRDefault="00DD3943">
      <w:pPr>
        <w:rPr>
          <w:rFonts w:ascii="Arial" w:hAnsi="Arial" w:cs="Arial"/>
          <w:sz w:val="24"/>
          <w:szCs w:val="24"/>
        </w:rPr>
      </w:pPr>
      <w:r>
        <w:rPr>
          <w:rFonts w:ascii="Arial" w:hAnsi="Arial" w:cs="Arial"/>
          <w:sz w:val="24"/>
          <w:szCs w:val="24"/>
        </w:rPr>
        <w:t xml:space="preserve">Net als onze kinderen, slapen puppy’s nog veel. Ze vinden het lastig om </w:t>
      </w:r>
      <w:r w:rsidR="001B6376">
        <w:rPr>
          <w:rFonts w:ascii="Arial" w:hAnsi="Arial" w:cs="Arial"/>
          <w:sz w:val="24"/>
          <w:szCs w:val="24"/>
        </w:rPr>
        <w:t xml:space="preserve">zelf rust te creëren en hebben hierbij hulp nodig. Kies voordat de pup komt alvast een goed </w:t>
      </w:r>
      <w:proofErr w:type="spellStart"/>
      <w:r w:rsidR="001B6376">
        <w:rPr>
          <w:rFonts w:ascii="Arial" w:hAnsi="Arial" w:cs="Arial"/>
          <w:sz w:val="24"/>
          <w:szCs w:val="24"/>
        </w:rPr>
        <w:t>rustplekje</w:t>
      </w:r>
      <w:proofErr w:type="spellEnd"/>
      <w:r w:rsidR="001B6376">
        <w:rPr>
          <w:rFonts w:ascii="Arial" w:hAnsi="Arial" w:cs="Arial"/>
          <w:sz w:val="24"/>
          <w:szCs w:val="24"/>
        </w:rPr>
        <w:t xml:space="preserve"> in huis. Hij is graag dicht bij je in de buurt en houdt ervan als zijn eigen plekje bij jou in de buurt is. </w:t>
      </w:r>
      <w:r w:rsidR="00C22534">
        <w:rPr>
          <w:rFonts w:ascii="Arial" w:hAnsi="Arial" w:cs="Arial"/>
          <w:sz w:val="24"/>
          <w:szCs w:val="24"/>
        </w:rPr>
        <w:t xml:space="preserve">Je hond vindt het plekje het fijnst als het ook op een rustige plek is. Kijk naar de looproutes, speelplek van de kinderen, waar je zelf rustig zit enz. En bepaal op basis hiervan de eigen plek van de hond. Deze plek is voor de hond heilig en hij wordt op deze plek niet gestoord! Dus niet knuffelen op zijn plek. Een hond die rust kan vinden in huis en voldoende slaapt is een hond die makkelijker leert en minder snel gedragsproblemen zal vertonen. </w:t>
      </w:r>
    </w:p>
    <w:sectPr w:rsidR="00DD3943" w:rsidRPr="00DC777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30F3" w14:textId="77777777" w:rsidR="00091C0F" w:rsidRDefault="00091C0F" w:rsidP="007508AA">
      <w:pPr>
        <w:spacing w:after="0" w:line="240" w:lineRule="auto"/>
      </w:pPr>
      <w:r>
        <w:separator/>
      </w:r>
    </w:p>
  </w:endnote>
  <w:endnote w:type="continuationSeparator" w:id="0">
    <w:p w14:paraId="7F0DDDF3" w14:textId="77777777" w:rsidR="00091C0F" w:rsidRDefault="00091C0F" w:rsidP="0075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2E58" w14:textId="77777777" w:rsidR="00091C0F" w:rsidRDefault="00091C0F" w:rsidP="007508AA">
      <w:pPr>
        <w:spacing w:after="0" w:line="240" w:lineRule="auto"/>
      </w:pPr>
      <w:r>
        <w:separator/>
      </w:r>
    </w:p>
  </w:footnote>
  <w:footnote w:type="continuationSeparator" w:id="0">
    <w:p w14:paraId="04D6E3C7" w14:textId="77777777" w:rsidR="00091C0F" w:rsidRDefault="00091C0F" w:rsidP="00750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CC3F" w14:textId="5884BD6D" w:rsidR="007508AA" w:rsidRDefault="007508AA">
    <w:pPr>
      <w:pStyle w:val="Koptekst"/>
    </w:pPr>
    <w:r>
      <w:rPr>
        <w:noProof/>
      </w:rPr>
      <w:drawing>
        <wp:anchor distT="0" distB="0" distL="114300" distR="114300" simplePos="0" relativeHeight="251659264" behindDoc="0" locked="0" layoutInCell="1" allowOverlap="1" wp14:anchorId="7763D6B6" wp14:editId="19CC305E">
          <wp:simplePos x="0" y="0"/>
          <wp:positionH relativeFrom="page">
            <wp:align>right</wp:align>
          </wp:positionH>
          <wp:positionV relativeFrom="paragraph">
            <wp:posOffset>-514985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77"/>
    <w:rsid w:val="00091C0F"/>
    <w:rsid w:val="001B6376"/>
    <w:rsid w:val="0040505E"/>
    <w:rsid w:val="007508AA"/>
    <w:rsid w:val="00B77472"/>
    <w:rsid w:val="00C22534"/>
    <w:rsid w:val="00DC7777"/>
    <w:rsid w:val="00DD39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4643"/>
  <w15:chartTrackingRefBased/>
  <w15:docId w15:val="{5F4C5A00-02B2-4EC6-BD50-5D6F9ECF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08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08AA"/>
  </w:style>
  <w:style w:type="paragraph" w:styleId="Voettekst">
    <w:name w:val="footer"/>
    <w:basedOn w:val="Standaard"/>
    <w:link w:val="VoettekstChar"/>
    <w:uiPriority w:val="99"/>
    <w:unhideWhenUsed/>
    <w:rsid w:val="007508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0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825</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2021-07-01T08:47:00Z</dcterms:created>
  <dcterms:modified xsi:type="dcterms:W3CDTF">2021-07-05T11:27:00Z</dcterms:modified>
</cp:coreProperties>
</file>